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128"/>
        <w:gridCol w:w="429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 </w:t>
            </w:r>
            <w:r w:rsidR="00DE2151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215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1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修缮经费-北京市西城区棉花胡同幼儿园-（松树分园）供暖踢脚线改造工程</w:t>
            </w: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215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DE2151" w:rsidRDefault="00DE215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北京市西城区棉花胡同幼儿园</w:t>
            </w: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215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周微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215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3811877027</w:t>
            </w: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215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151">
              <w:rPr>
                <w:rFonts w:ascii="宋体" w:eastAsia="宋体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215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151">
              <w:rPr>
                <w:rFonts w:ascii="宋体" w:eastAsia="宋体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215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151">
              <w:rPr>
                <w:rFonts w:ascii="宋体" w:eastAsia="宋体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215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215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215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151">
              <w:rPr>
                <w:rFonts w:ascii="宋体" w:eastAsia="宋体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215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151">
              <w:rPr>
                <w:rFonts w:ascii="宋体" w:eastAsia="宋体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215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151">
              <w:rPr>
                <w:rFonts w:ascii="宋体" w:eastAsia="宋体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215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DE2151">
        <w:trPr>
          <w:trHeight w:hRule="exact" w:val="174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2151" w:rsidP="00DE215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</w:t>
            </w:r>
            <w:r w:rsidRPr="00DE21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通过我园松树街分园的电供暖方式的升级改造，解决我园目前存在的教室局部发热电缆不工作，室温偏低等实际问题，为我园师生带来先进可靠的电供暖-供暖踢脚线的供暖设备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2151" w:rsidP="00DE215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1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我园松树街分园的电供暖方式的升级改造，解决我园目前存在的教室局部发热电缆不工作，室温偏低等实际问题，为我园师生带来先进可靠的电供暖-供暖踢脚线的供暖设备后，满足幼儿园供暖使用需求，获得师生和家长的认可和满意。</w:t>
            </w:r>
          </w:p>
        </w:tc>
      </w:tr>
      <w:tr w:rsidR="00FF566A" w:rsidRPr="003C7CAD" w:rsidTr="00DE2151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E2151" w:rsidRPr="003C7CAD" w:rsidTr="0021031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151" w:rsidRDefault="00DE2151" w:rsidP="00204313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：供暖踢脚线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204313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350米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9C3A35" w:rsidP="002043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</w:t>
            </w:r>
            <w:bookmarkStart w:id="0" w:name="_GoBack"/>
            <w:bookmarkEnd w:id="0"/>
            <w:r w:rsidR="0020431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350米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204313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204313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204313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E2151" w:rsidRPr="003C7CAD" w:rsidTr="00DE2151">
        <w:trPr>
          <w:trHeight w:hRule="exact" w:val="7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151" w:rsidRDefault="00DE2151" w:rsidP="00DE2151">
            <w:pPr>
              <w:widowControl/>
              <w:jc w:val="left"/>
            </w:pPr>
            <w:r>
              <w:rPr>
                <w:rFonts w:hint="eastAsia"/>
              </w:rPr>
              <w:t>指标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：设备验收合格</w:t>
            </w:r>
            <w:r w:rsidR="00204313">
              <w:rPr>
                <w:rFonts w:hint="eastAsia"/>
              </w:rPr>
              <w:t>及</w:t>
            </w:r>
            <w:r w:rsidR="00204313">
              <w:t>正常运转</w:t>
            </w:r>
            <w:r>
              <w:rPr>
                <w:rFonts w:hint="eastAsia"/>
              </w:rPr>
              <w:t>率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151" w:rsidRDefault="00DE2151" w:rsidP="00DE215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99%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151" w:rsidRDefault="00DE2151" w:rsidP="00DE215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204313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204313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204313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E2151" w:rsidRPr="003C7CAD" w:rsidTr="00DE2151">
        <w:trPr>
          <w:trHeight w:hRule="exact" w:val="72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2151" w:rsidRDefault="00DE2151" w:rsidP="00204313">
            <w:pPr>
              <w:rPr>
                <w:sz w:val="24"/>
                <w:szCs w:val="24"/>
              </w:rPr>
            </w:pPr>
            <w:r>
              <w:rPr>
                <w:rFonts w:hint="eastAsia"/>
              </w:rPr>
              <w:t>指标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</w:t>
            </w:r>
            <w:r w:rsidR="00204313">
              <w:rPr>
                <w:rFonts w:hint="eastAsia"/>
              </w:rPr>
              <w:t>设备年平均故障率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151" w:rsidRDefault="00204313" w:rsidP="00DE215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2%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151" w:rsidRDefault="00204313" w:rsidP="00DE215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2%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204313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204313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204313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E2151" w:rsidRPr="003C7CAD" w:rsidTr="00DE2151">
        <w:trPr>
          <w:trHeight w:hRule="exact" w:val="7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2151" w:rsidRDefault="00DE2151" w:rsidP="00204313">
            <w:pPr>
              <w:rPr>
                <w:sz w:val="24"/>
                <w:szCs w:val="24"/>
              </w:rPr>
            </w:pPr>
            <w:r>
              <w:rPr>
                <w:rFonts w:hint="eastAsia"/>
              </w:rPr>
              <w:t>指标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 w:rsidR="002043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151" w:rsidRDefault="00DE2151" w:rsidP="00DE2151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151" w:rsidRDefault="00DE2151" w:rsidP="00DE2151">
            <w:pPr>
              <w:rPr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E2151" w:rsidRPr="003C7CAD" w:rsidTr="00DE2151">
        <w:trPr>
          <w:trHeight w:hRule="exact" w:val="25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2151" w:rsidRDefault="00DE2151" w:rsidP="00DE215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：项目启动阶段：</w:t>
            </w: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项目实施阶段：</w:t>
            </w: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月上旬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项目完成时间：</w:t>
            </w: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月中旬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项目验收时间：</w:t>
            </w: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月底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151" w:rsidRDefault="00DE2151" w:rsidP="00DE215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151" w:rsidRDefault="00DE2151" w:rsidP="00DE215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CD65B9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CD65B9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CD65B9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E2151">
        <w:trPr>
          <w:trHeight w:hRule="exact" w:val="54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2151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1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指标1：严格控制项目总金额</w:t>
            </w:r>
            <w:r w:rsidRPr="00DE215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ab/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215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1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45万元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215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1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D65B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D65B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D65B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E2151" w:rsidRPr="003C7CAD" w:rsidTr="00DE2151">
        <w:trPr>
          <w:trHeight w:hRule="exact" w:val="171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2151" w:rsidRDefault="00DE2151" w:rsidP="00DE2151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：选择产品工作稳定可靠、安全、售后服务好。符合电供暖标准，有利于我园的冬季供暖工作的提升。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151" w:rsidRDefault="00DE2151" w:rsidP="00DE215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CD65B9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CD65B9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CD65B9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E2151" w:rsidRPr="003C7CAD" w:rsidTr="00DE2151">
        <w:trPr>
          <w:trHeight w:hRule="exact" w:val="6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2151" w:rsidRDefault="00DE2151" w:rsidP="00DE2151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：师生及家长满意度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151" w:rsidRDefault="00DE2151" w:rsidP="00DE215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DE2151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1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CD65B9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CD65B9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151" w:rsidRPr="003C7CAD" w:rsidRDefault="00CD65B9" w:rsidP="00DE21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E2151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0431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604" w:rsidRDefault="00880604" w:rsidP="00FF566A">
      <w:r>
        <w:separator/>
      </w:r>
    </w:p>
  </w:endnote>
  <w:endnote w:type="continuationSeparator" w:id="0">
    <w:p w:rsidR="00880604" w:rsidRDefault="00880604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604" w:rsidRDefault="00880604" w:rsidP="00FF566A">
      <w:r>
        <w:separator/>
      </w:r>
    </w:p>
  </w:footnote>
  <w:footnote w:type="continuationSeparator" w:id="0">
    <w:p w:rsidR="00880604" w:rsidRDefault="00880604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313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715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604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BC1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A3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65B9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151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407300"/>
  <w15:docId w15:val="{9ED49A59-2F4E-4557-8F8E-A0C4317C4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lenovo</cp:lastModifiedBy>
  <cp:revision>6</cp:revision>
  <dcterms:created xsi:type="dcterms:W3CDTF">2023-03-01T08:22:00Z</dcterms:created>
  <dcterms:modified xsi:type="dcterms:W3CDTF">2024-03-14T06:11:00Z</dcterms:modified>
</cp:coreProperties>
</file>